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E685E" w14:textId="3B1B68DC" w:rsidR="00EA25AF" w:rsidRPr="00EA25AF" w:rsidRDefault="00EA25AF" w:rsidP="00EA25AF">
      <w:pPr>
        <w:jc w:val="center"/>
      </w:pPr>
      <w:r w:rsidRPr="00EA25AF">
        <w:rPr>
          <w:b/>
          <w:bCs/>
          <w:u w:val="single"/>
        </w:rPr>
        <w:t>Project Management Projects Completed, IT / Construction Build Out</w:t>
      </w:r>
    </w:p>
    <w:p w14:paraId="04A6D55D" w14:textId="77777777" w:rsidR="00EA25AF" w:rsidRPr="00EA25AF" w:rsidRDefault="00EA25AF" w:rsidP="00EA25AF">
      <w:r w:rsidRPr="00EA25AF">
        <w:t> </w:t>
      </w:r>
    </w:p>
    <w:p w14:paraId="0F5403F7" w14:textId="77777777" w:rsidR="00EA25AF" w:rsidRPr="00EA25AF" w:rsidRDefault="00EA25AF" w:rsidP="00EA25AF">
      <w:r w:rsidRPr="00EA25AF">
        <w:t> </w:t>
      </w:r>
    </w:p>
    <w:p w14:paraId="2528D088" w14:textId="77777777" w:rsidR="00EA25AF" w:rsidRPr="00EA25AF" w:rsidRDefault="00EA25AF" w:rsidP="00EA25AF">
      <w:r w:rsidRPr="00EA25AF">
        <w:t>Project Management Training, 40,000 Experience hours, (2004-2025)  </w:t>
      </w:r>
    </w:p>
    <w:p w14:paraId="29D4B4EB" w14:textId="77777777" w:rsidR="00EA25AF" w:rsidRPr="00EA25AF" w:rsidRDefault="00EA25AF" w:rsidP="00EA25AF">
      <w:r w:rsidRPr="00EA25AF">
        <w:t> </w:t>
      </w:r>
    </w:p>
    <w:p w14:paraId="602D6819" w14:textId="77777777" w:rsidR="00EA25AF" w:rsidRPr="00EA25AF" w:rsidRDefault="00EA25AF" w:rsidP="00EA25AF">
      <w:r w:rsidRPr="00EA25AF">
        <w:t>Application Tools used: Smartsheet, Microsoft Project, Monday.com, Jira, Visio, Confluence, Microsoft Team, Schematics.   </w:t>
      </w:r>
    </w:p>
    <w:p w14:paraId="48FF60EC" w14:textId="77777777" w:rsidR="00EA25AF" w:rsidRPr="00EA25AF" w:rsidRDefault="00EA25AF" w:rsidP="00EA25AF">
      <w:pPr>
        <w:numPr>
          <w:ilvl w:val="0"/>
          <w:numId w:val="1"/>
        </w:numPr>
      </w:pPr>
      <w:r w:rsidRPr="00EA25AF">
        <w:t xml:space="preserve">Projects complete: </w:t>
      </w:r>
      <w:r w:rsidRPr="00EA25AF">
        <w:rPr>
          <w:i/>
          <w:iCs/>
        </w:rPr>
        <w:t xml:space="preserve">IT Infrastructure network design buildout, Dev’ Data </w:t>
      </w:r>
      <w:proofErr w:type="spellStart"/>
      <w:r w:rsidRPr="00EA25AF">
        <w:rPr>
          <w:i/>
          <w:iCs/>
        </w:rPr>
        <w:t>Podman</w:t>
      </w:r>
      <w:proofErr w:type="spellEnd"/>
      <w:r w:rsidRPr="00EA25AF">
        <w:rPr>
          <w:i/>
          <w:iCs/>
        </w:rPr>
        <w:t>, Dockers, Kubernetes Migration, Sitecore Rebuild 8.2-10.2 - 2013 to 2016 Cloud Migration, Box to One Drive Clients Cloud migration,</w:t>
      </w:r>
      <w:r w:rsidRPr="00EA25AF">
        <w:t xml:space="preserve"> </w:t>
      </w:r>
      <w:r w:rsidRPr="00EA25AF">
        <w:rPr>
          <w:i/>
          <w:iCs/>
        </w:rPr>
        <w:t>F5-BIG-IP Security Data Migration, Tier 2 Storage Hosting, Dell Isilon Array 100 Node Erasure, Database Retirement, Data Center Decommissioning, Infoblox (Hosting) Migration changing out Arrays(nodes) that failed test.  Sitecore Content Rebuild Cloud Migration, Exchange to Azure Cloud on premise, Radius Content Cloud Migration, MDAS File Share migration, Network Deployment, Infrastructure Asset Management, Network node Deployment, Construction builds out</w:t>
      </w:r>
      <w:r w:rsidRPr="00EA25AF">
        <w:rPr>
          <w:b/>
          <w:bCs/>
          <w:i/>
          <w:iCs/>
        </w:rPr>
        <w:t xml:space="preserve">, </w:t>
      </w:r>
      <w:r w:rsidRPr="00EA25AF">
        <w:rPr>
          <w:i/>
          <w:iCs/>
        </w:rPr>
        <w:t>Cisco MR55 HW Meraki AP Wireless Corporate Office Network installation. Enterprise Cloud network development security design. Network Infrastructure IAM, PAM, Cisco, Palo Alto firewall security integration, ACI Network Development, (UAT) User Acceptance Testing review. Core Network Service – Architecture designing and Data Center End User Connectivity deployment.</w:t>
      </w:r>
      <w:r w:rsidRPr="00EA25AF">
        <w:t> </w:t>
      </w:r>
    </w:p>
    <w:p w14:paraId="08360F69" w14:textId="77777777" w:rsidR="00EA25AF" w:rsidRPr="00EA25AF" w:rsidRDefault="00EA25AF" w:rsidP="00EA25AF">
      <w:r w:rsidRPr="00EA25AF">
        <w:t> </w:t>
      </w:r>
    </w:p>
    <w:p w14:paraId="3FC0FB0E" w14:textId="77777777" w:rsidR="00660F6D" w:rsidRDefault="00660F6D"/>
    <w:sectPr w:rsidR="00660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F776F"/>
    <w:multiLevelType w:val="multilevel"/>
    <w:tmpl w:val="83001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72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F6D"/>
    <w:rsid w:val="00660F6D"/>
    <w:rsid w:val="009C63C9"/>
    <w:rsid w:val="00EA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F5D3"/>
  <w15:chartTrackingRefBased/>
  <w15:docId w15:val="{A008F607-9CB1-4E03-B7F3-68F00FCD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F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0F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0F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0F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0F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0F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0F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0F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0F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0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0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0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0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0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0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0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0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0F6D"/>
    <w:rPr>
      <w:rFonts w:eastAsiaTheme="majorEastAsia" w:cstheme="majorBidi"/>
      <w:color w:val="272727" w:themeColor="text1" w:themeTint="D8"/>
    </w:rPr>
  </w:style>
  <w:style w:type="paragraph" w:styleId="Title">
    <w:name w:val="Title"/>
    <w:basedOn w:val="Normal"/>
    <w:next w:val="Normal"/>
    <w:link w:val="TitleChar"/>
    <w:uiPriority w:val="10"/>
    <w:qFormat/>
    <w:rsid w:val="00660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0F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0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0F6D"/>
    <w:pPr>
      <w:spacing w:before="160"/>
      <w:jc w:val="center"/>
    </w:pPr>
    <w:rPr>
      <w:i/>
      <w:iCs/>
      <w:color w:val="404040" w:themeColor="text1" w:themeTint="BF"/>
    </w:rPr>
  </w:style>
  <w:style w:type="character" w:customStyle="1" w:styleId="QuoteChar">
    <w:name w:val="Quote Char"/>
    <w:basedOn w:val="DefaultParagraphFont"/>
    <w:link w:val="Quote"/>
    <w:uiPriority w:val="29"/>
    <w:rsid w:val="00660F6D"/>
    <w:rPr>
      <w:i/>
      <w:iCs/>
      <w:color w:val="404040" w:themeColor="text1" w:themeTint="BF"/>
    </w:rPr>
  </w:style>
  <w:style w:type="paragraph" w:styleId="ListParagraph">
    <w:name w:val="List Paragraph"/>
    <w:basedOn w:val="Normal"/>
    <w:uiPriority w:val="34"/>
    <w:qFormat/>
    <w:rsid w:val="00660F6D"/>
    <w:pPr>
      <w:ind w:left="720"/>
      <w:contextualSpacing/>
    </w:pPr>
  </w:style>
  <w:style w:type="character" w:styleId="IntenseEmphasis">
    <w:name w:val="Intense Emphasis"/>
    <w:basedOn w:val="DefaultParagraphFont"/>
    <w:uiPriority w:val="21"/>
    <w:qFormat/>
    <w:rsid w:val="00660F6D"/>
    <w:rPr>
      <w:i/>
      <w:iCs/>
      <w:color w:val="0F4761" w:themeColor="accent1" w:themeShade="BF"/>
    </w:rPr>
  </w:style>
  <w:style w:type="paragraph" w:styleId="IntenseQuote">
    <w:name w:val="Intense Quote"/>
    <w:basedOn w:val="Normal"/>
    <w:next w:val="Normal"/>
    <w:link w:val="IntenseQuoteChar"/>
    <w:uiPriority w:val="30"/>
    <w:qFormat/>
    <w:rsid w:val="00660F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0F6D"/>
    <w:rPr>
      <w:i/>
      <w:iCs/>
      <w:color w:val="0F4761" w:themeColor="accent1" w:themeShade="BF"/>
    </w:rPr>
  </w:style>
  <w:style w:type="character" w:styleId="IntenseReference">
    <w:name w:val="Intense Reference"/>
    <w:basedOn w:val="DefaultParagraphFont"/>
    <w:uiPriority w:val="32"/>
    <w:qFormat/>
    <w:rsid w:val="00660F6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112020">
      <w:bodyDiv w:val="1"/>
      <w:marLeft w:val="0"/>
      <w:marRight w:val="0"/>
      <w:marTop w:val="0"/>
      <w:marBottom w:val="0"/>
      <w:divBdr>
        <w:top w:val="none" w:sz="0" w:space="0" w:color="auto"/>
        <w:left w:val="none" w:sz="0" w:space="0" w:color="auto"/>
        <w:bottom w:val="none" w:sz="0" w:space="0" w:color="auto"/>
        <w:right w:val="none" w:sz="0" w:space="0" w:color="auto"/>
      </w:divBdr>
      <w:divsChild>
        <w:div w:id="1388187443">
          <w:marLeft w:val="0"/>
          <w:marRight w:val="0"/>
          <w:marTop w:val="0"/>
          <w:marBottom w:val="0"/>
          <w:divBdr>
            <w:top w:val="none" w:sz="0" w:space="0" w:color="auto"/>
            <w:left w:val="none" w:sz="0" w:space="0" w:color="auto"/>
            <w:bottom w:val="none" w:sz="0" w:space="0" w:color="auto"/>
            <w:right w:val="none" w:sz="0" w:space="0" w:color="auto"/>
          </w:divBdr>
        </w:div>
        <w:div w:id="757482046">
          <w:marLeft w:val="0"/>
          <w:marRight w:val="0"/>
          <w:marTop w:val="0"/>
          <w:marBottom w:val="0"/>
          <w:divBdr>
            <w:top w:val="none" w:sz="0" w:space="0" w:color="auto"/>
            <w:left w:val="none" w:sz="0" w:space="0" w:color="auto"/>
            <w:bottom w:val="none" w:sz="0" w:space="0" w:color="auto"/>
            <w:right w:val="none" w:sz="0" w:space="0" w:color="auto"/>
          </w:divBdr>
        </w:div>
        <w:div w:id="1664045706">
          <w:marLeft w:val="0"/>
          <w:marRight w:val="0"/>
          <w:marTop w:val="0"/>
          <w:marBottom w:val="0"/>
          <w:divBdr>
            <w:top w:val="none" w:sz="0" w:space="0" w:color="auto"/>
            <w:left w:val="none" w:sz="0" w:space="0" w:color="auto"/>
            <w:bottom w:val="none" w:sz="0" w:space="0" w:color="auto"/>
            <w:right w:val="none" w:sz="0" w:space="0" w:color="auto"/>
          </w:divBdr>
        </w:div>
        <w:div w:id="170680050">
          <w:marLeft w:val="0"/>
          <w:marRight w:val="0"/>
          <w:marTop w:val="0"/>
          <w:marBottom w:val="0"/>
          <w:divBdr>
            <w:top w:val="none" w:sz="0" w:space="0" w:color="auto"/>
            <w:left w:val="none" w:sz="0" w:space="0" w:color="auto"/>
            <w:bottom w:val="none" w:sz="0" w:space="0" w:color="auto"/>
            <w:right w:val="none" w:sz="0" w:space="0" w:color="auto"/>
          </w:divBdr>
        </w:div>
        <w:div w:id="188301518">
          <w:marLeft w:val="0"/>
          <w:marRight w:val="0"/>
          <w:marTop w:val="0"/>
          <w:marBottom w:val="0"/>
          <w:divBdr>
            <w:top w:val="none" w:sz="0" w:space="0" w:color="auto"/>
            <w:left w:val="none" w:sz="0" w:space="0" w:color="auto"/>
            <w:bottom w:val="none" w:sz="0" w:space="0" w:color="auto"/>
            <w:right w:val="none" w:sz="0" w:space="0" w:color="auto"/>
          </w:divBdr>
        </w:div>
        <w:div w:id="1087994097">
          <w:marLeft w:val="0"/>
          <w:marRight w:val="0"/>
          <w:marTop w:val="0"/>
          <w:marBottom w:val="0"/>
          <w:divBdr>
            <w:top w:val="none" w:sz="0" w:space="0" w:color="auto"/>
            <w:left w:val="none" w:sz="0" w:space="0" w:color="auto"/>
            <w:bottom w:val="none" w:sz="0" w:space="0" w:color="auto"/>
            <w:right w:val="none" w:sz="0" w:space="0" w:color="auto"/>
          </w:divBdr>
        </w:div>
        <w:div w:id="72437745">
          <w:marLeft w:val="0"/>
          <w:marRight w:val="0"/>
          <w:marTop w:val="0"/>
          <w:marBottom w:val="0"/>
          <w:divBdr>
            <w:top w:val="none" w:sz="0" w:space="0" w:color="auto"/>
            <w:left w:val="none" w:sz="0" w:space="0" w:color="auto"/>
            <w:bottom w:val="none" w:sz="0" w:space="0" w:color="auto"/>
            <w:right w:val="none" w:sz="0" w:space="0" w:color="auto"/>
          </w:divBdr>
        </w:div>
        <w:div w:id="2018845696">
          <w:marLeft w:val="0"/>
          <w:marRight w:val="0"/>
          <w:marTop w:val="0"/>
          <w:marBottom w:val="0"/>
          <w:divBdr>
            <w:top w:val="none" w:sz="0" w:space="0" w:color="auto"/>
            <w:left w:val="none" w:sz="0" w:space="0" w:color="auto"/>
            <w:bottom w:val="none" w:sz="0" w:space="0" w:color="auto"/>
            <w:right w:val="none" w:sz="0" w:space="0" w:color="auto"/>
          </w:divBdr>
        </w:div>
      </w:divsChild>
    </w:div>
    <w:div w:id="1082681527">
      <w:bodyDiv w:val="1"/>
      <w:marLeft w:val="0"/>
      <w:marRight w:val="0"/>
      <w:marTop w:val="0"/>
      <w:marBottom w:val="0"/>
      <w:divBdr>
        <w:top w:val="none" w:sz="0" w:space="0" w:color="auto"/>
        <w:left w:val="none" w:sz="0" w:space="0" w:color="auto"/>
        <w:bottom w:val="none" w:sz="0" w:space="0" w:color="auto"/>
        <w:right w:val="none" w:sz="0" w:space="0" w:color="auto"/>
      </w:divBdr>
      <w:divsChild>
        <w:div w:id="738482474">
          <w:marLeft w:val="0"/>
          <w:marRight w:val="0"/>
          <w:marTop w:val="0"/>
          <w:marBottom w:val="0"/>
          <w:divBdr>
            <w:top w:val="none" w:sz="0" w:space="0" w:color="auto"/>
            <w:left w:val="none" w:sz="0" w:space="0" w:color="auto"/>
            <w:bottom w:val="none" w:sz="0" w:space="0" w:color="auto"/>
            <w:right w:val="none" w:sz="0" w:space="0" w:color="auto"/>
          </w:divBdr>
        </w:div>
        <w:div w:id="1346054716">
          <w:marLeft w:val="0"/>
          <w:marRight w:val="0"/>
          <w:marTop w:val="0"/>
          <w:marBottom w:val="0"/>
          <w:divBdr>
            <w:top w:val="none" w:sz="0" w:space="0" w:color="auto"/>
            <w:left w:val="none" w:sz="0" w:space="0" w:color="auto"/>
            <w:bottom w:val="none" w:sz="0" w:space="0" w:color="auto"/>
            <w:right w:val="none" w:sz="0" w:space="0" w:color="auto"/>
          </w:divBdr>
        </w:div>
        <w:div w:id="1696927234">
          <w:marLeft w:val="0"/>
          <w:marRight w:val="0"/>
          <w:marTop w:val="0"/>
          <w:marBottom w:val="0"/>
          <w:divBdr>
            <w:top w:val="none" w:sz="0" w:space="0" w:color="auto"/>
            <w:left w:val="none" w:sz="0" w:space="0" w:color="auto"/>
            <w:bottom w:val="none" w:sz="0" w:space="0" w:color="auto"/>
            <w:right w:val="none" w:sz="0" w:space="0" w:color="auto"/>
          </w:divBdr>
        </w:div>
        <w:div w:id="2319353">
          <w:marLeft w:val="0"/>
          <w:marRight w:val="0"/>
          <w:marTop w:val="0"/>
          <w:marBottom w:val="0"/>
          <w:divBdr>
            <w:top w:val="none" w:sz="0" w:space="0" w:color="auto"/>
            <w:left w:val="none" w:sz="0" w:space="0" w:color="auto"/>
            <w:bottom w:val="none" w:sz="0" w:space="0" w:color="auto"/>
            <w:right w:val="none" w:sz="0" w:space="0" w:color="auto"/>
          </w:divBdr>
        </w:div>
        <w:div w:id="1670326243">
          <w:marLeft w:val="0"/>
          <w:marRight w:val="0"/>
          <w:marTop w:val="0"/>
          <w:marBottom w:val="0"/>
          <w:divBdr>
            <w:top w:val="none" w:sz="0" w:space="0" w:color="auto"/>
            <w:left w:val="none" w:sz="0" w:space="0" w:color="auto"/>
            <w:bottom w:val="none" w:sz="0" w:space="0" w:color="auto"/>
            <w:right w:val="none" w:sz="0" w:space="0" w:color="auto"/>
          </w:divBdr>
        </w:div>
        <w:div w:id="1061445111">
          <w:marLeft w:val="0"/>
          <w:marRight w:val="0"/>
          <w:marTop w:val="0"/>
          <w:marBottom w:val="0"/>
          <w:divBdr>
            <w:top w:val="none" w:sz="0" w:space="0" w:color="auto"/>
            <w:left w:val="none" w:sz="0" w:space="0" w:color="auto"/>
            <w:bottom w:val="none" w:sz="0" w:space="0" w:color="auto"/>
            <w:right w:val="none" w:sz="0" w:space="0" w:color="auto"/>
          </w:divBdr>
        </w:div>
        <w:div w:id="1678266873">
          <w:marLeft w:val="0"/>
          <w:marRight w:val="0"/>
          <w:marTop w:val="0"/>
          <w:marBottom w:val="0"/>
          <w:divBdr>
            <w:top w:val="none" w:sz="0" w:space="0" w:color="auto"/>
            <w:left w:val="none" w:sz="0" w:space="0" w:color="auto"/>
            <w:bottom w:val="none" w:sz="0" w:space="0" w:color="auto"/>
            <w:right w:val="none" w:sz="0" w:space="0" w:color="auto"/>
          </w:divBdr>
        </w:div>
        <w:div w:id="1258253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Cockerham/damoncockerham.com</dc:creator>
  <cp:keywords/>
  <dc:description/>
  <cp:lastModifiedBy>Damon Cockerham/damoncockerham.com</cp:lastModifiedBy>
  <cp:revision>2</cp:revision>
  <dcterms:created xsi:type="dcterms:W3CDTF">2025-01-21T18:55:00Z</dcterms:created>
  <dcterms:modified xsi:type="dcterms:W3CDTF">2025-01-21T18:55:00Z</dcterms:modified>
</cp:coreProperties>
</file>